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A5" w:rsidRPr="004D52A5" w:rsidRDefault="004D52A5" w:rsidP="004D52A5">
      <w:pPr>
        <w:spacing w:line="360" w:lineRule="auto"/>
        <w:jc w:val="center"/>
        <w:rPr>
          <w:b/>
          <w:bCs/>
          <w:sz w:val="28"/>
          <w:szCs w:val="28"/>
        </w:rPr>
      </w:pPr>
      <w:r w:rsidRPr="004D52A5">
        <w:rPr>
          <w:b/>
          <w:bCs/>
          <w:sz w:val="28"/>
          <w:szCs w:val="28"/>
        </w:rPr>
        <w:t>Слабительные средства</w:t>
      </w:r>
    </w:p>
    <w:p w:rsidR="004D52A5" w:rsidRDefault="004D52A5" w:rsidP="004D52A5">
      <w:pPr>
        <w:spacing w:line="360" w:lineRule="auto"/>
        <w:jc w:val="both"/>
        <w:rPr>
          <w:sz w:val="28"/>
          <w:szCs w:val="28"/>
        </w:rPr>
      </w:pP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Слабительными называют такие вещества, которые усиливают моторную функцию кишечника, ускоряют продвижение химуса по пищеварительному каналу и вызывают его опорожнение.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По силе действия их можно разделить на: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а</w:t>
      </w:r>
      <w:proofErr w:type="gramEnd"/>
      <w:r w:rsidRPr="004D52A5">
        <w:rPr>
          <w:sz w:val="28"/>
          <w:szCs w:val="28"/>
        </w:rPr>
        <w:t>) слабо действующие, вызывают освобождение кишечника оформленными каловыми массами;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б</w:t>
      </w:r>
      <w:proofErr w:type="gramEnd"/>
      <w:r w:rsidRPr="004D52A5">
        <w:rPr>
          <w:sz w:val="28"/>
          <w:szCs w:val="28"/>
        </w:rPr>
        <w:t>) умеренно действующие, вызывают очищение кишечника, дефекация бывает несколько раз, испражнения жидкие;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в</w:t>
      </w:r>
      <w:proofErr w:type="gramEnd"/>
      <w:r w:rsidRPr="004D52A5">
        <w:rPr>
          <w:sz w:val="28"/>
          <w:szCs w:val="28"/>
        </w:rPr>
        <w:t xml:space="preserve">) сильно действующие, вызывающие быстро бурную перистальтику кишок (так действуют </w:t>
      </w:r>
      <w:proofErr w:type="spellStart"/>
      <w:r w:rsidRPr="004D52A5">
        <w:rPr>
          <w:sz w:val="28"/>
          <w:szCs w:val="28"/>
        </w:rPr>
        <w:t>холиномиметики</w:t>
      </w:r>
      <w:proofErr w:type="spellEnd"/>
      <w:r w:rsidRPr="004D52A5">
        <w:rPr>
          <w:sz w:val="28"/>
          <w:szCs w:val="28"/>
        </w:rPr>
        <w:t>).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По месту действия их подразделяют на вещества: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а</w:t>
      </w:r>
      <w:proofErr w:type="gramEnd"/>
      <w:r w:rsidRPr="004D52A5">
        <w:rPr>
          <w:sz w:val="28"/>
          <w:szCs w:val="28"/>
        </w:rPr>
        <w:t>) с преимущественным влиянием на тонкий отдел кишечника (масла);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б</w:t>
      </w:r>
      <w:proofErr w:type="gramEnd"/>
      <w:r w:rsidRPr="004D52A5">
        <w:rPr>
          <w:sz w:val="28"/>
          <w:szCs w:val="28"/>
        </w:rPr>
        <w:t>) с преимущественным влиянием на толстый отдел кишечника (растительные слабительные);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в</w:t>
      </w:r>
      <w:proofErr w:type="gramEnd"/>
      <w:r w:rsidRPr="004D52A5">
        <w:rPr>
          <w:sz w:val="28"/>
          <w:szCs w:val="28"/>
        </w:rPr>
        <w:t xml:space="preserve">) действующие на весь кишечник (соли щелочно-земельных металлов, ртути </w:t>
      </w:r>
      <w:proofErr w:type="spellStart"/>
      <w:r w:rsidRPr="004D52A5">
        <w:rPr>
          <w:sz w:val="28"/>
          <w:szCs w:val="28"/>
        </w:rPr>
        <w:t>монохлорид</w:t>
      </w:r>
      <w:proofErr w:type="spellEnd"/>
      <w:r w:rsidRPr="004D52A5">
        <w:rPr>
          <w:sz w:val="28"/>
          <w:szCs w:val="28"/>
        </w:rPr>
        <w:t>) 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По происхождению и свойствам</w:t>
      </w:r>
      <w:r w:rsidRPr="004D52A5">
        <w:rPr>
          <w:sz w:val="28"/>
          <w:szCs w:val="28"/>
        </w:rPr>
        <w:t> их делят на:</w:t>
      </w:r>
    </w:p>
    <w:p w:rsidR="004D52A5" w:rsidRPr="004D52A5" w:rsidRDefault="004D52A5" w:rsidP="004D52A5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солевые</w:t>
      </w:r>
      <w:proofErr w:type="gramEnd"/>
      <w:r w:rsidRPr="004D52A5">
        <w:rPr>
          <w:sz w:val="28"/>
          <w:szCs w:val="28"/>
        </w:rPr>
        <w:t>,</w:t>
      </w:r>
    </w:p>
    <w:p w:rsidR="004D52A5" w:rsidRPr="004D52A5" w:rsidRDefault="004D52A5" w:rsidP="004D52A5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растительные</w:t>
      </w:r>
      <w:proofErr w:type="gramEnd"/>
      <w:r w:rsidRPr="004D52A5">
        <w:rPr>
          <w:sz w:val="28"/>
          <w:szCs w:val="28"/>
        </w:rPr>
        <w:t xml:space="preserve"> масла и</w:t>
      </w:r>
    </w:p>
    <w:p w:rsidR="004D52A5" w:rsidRPr="004D52A5" w:rsidRDefault="004D52A5" w:rsidP="004D52A5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синтетические</w:t>
      </w:r>
      <w:proofErr w:type="gramEnd"/>
      <w:r w:rsidRPr="004D52A5">
        <w:rPr>
          <w:sz w:val="28"/>
          <w:szCs w:val="28"/>
        </w:rPr>
        <w:t xml:space="preserve"> препараты.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По механизму действия</w:t>
      </w:r>
      <w:r w:rsidRPr="004D52A5">
        <w:rPr>
          <w:sz w:val="28"/>
          <w:szCs w:val="28"/>
        </w:rPr>
        <w:t> их можно разделить на следующие группы: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а</w:t>
      </w:r>
      <w:proofErr w:type="gramEnd"/>
      <w:r w:rsidRPr="004D52A5">
        <w:rPr>
          <w:sz w:val="28"/>
          <w:szCs w:val="28"/>
        </w:rPr>
        <w:t>) средства, повышающие осмотическое давление в кишечнике и накапливающие большое количество жидкости, которая раздражает рецепторы и вызывает акт дефекации (натрия сульфат, магния сульфат);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t>б</w:t>
      </w:r>
      <w:proofErr w:type="gramEnd"/>
      <w:r w:rsidRPr="004D52A5">
        <w:rPr>
          <w:sz w:val="28"/>
          <w:szCs w:val="28"/>
        </w:rPr>
        <w:t xml:space="preserve">) средства, раздражающие рецепторы кишечника и рефлекторно вызывающие акт дефекации (ртути </w:t>
      </w:r>
      <w:proofErr w:type="spellStart"/>
      <w:r w:rsidRPr="004D52A5">
        <w:rPr>
          <w:sz w:val="28"/>
          <w:szCs w:val="28"/>
        </w:rPr>
        <w:t>монохлорид</w:t>
      </w:r>
      <w:proofErr w:type="spellEnd"/>
      <w:r w:rsidRPr="004D52A5">
        <w:rPr>
          <w:sz w:val="28"/>
          <w:szCs w:val="28"/>
        </w:rPr>
        <w:t>, растительные и синтетические препараты);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proofErr w:type="gramStart"/>
      <w:r w:rsidRPr="004D52A5">
        <w:rPr>
          <w:sz w:val="28"/>
          <w:szCs w:val="28"/>
        </w:rPr>
        <w:lastRenderedPageBreak/>
        <w:t>в</w:t>
      </w:r>
      <w:proofErr w:type="gramEnd"/>
      <w:r w:rsidRPr="004D52A5">
        <w:rPr>
          <w:sz w:val="28"/>
          <w:szCs w:val="28"/>
        </w:rPr>
        <w:t>) масла, которые размягчают плотное содержимое и облегчают его продвижение по кишечнику.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  <w:u w:val="single"/>
        </w:rPr>
        <w:t>Слабительные средства применяют</w:t>
      </w:r>
      <w:r w:rsidRPr="004D52A5">
        <w:rPr>
          <w:sz w:val="28"/>
          <w:szCs w:val="28"/>
        </w:rPr>
        <w:t> при запорах, различных отравлениях, для ускорения выделения ядов, после применения противоглистных средств, при засорении кишечника, наличии бродильных и гнилостных процессов в нем.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  <w:u w:val="single"/>
        </w:rPr>
        <w:t>Слабительные противопоказаны</w:t>
      </w:r>
      <w:r w:rsidRPr="004D52A5">
        <w:rPr>
          <w:sz w:val="28"/>
          <w:szCs w:val="28"/>
        </w:rPr>
        <w:t> при язвенных поражениях и кровотечениях в желудке и кишечнике, при непроходимости в кишечнике, образующейся в результате инвагинации, перекручивания кишок, закупорке камнями. С осторожностью их применяют беременным животным и при острых воспалительных процессах в кишечнике.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Натрия сульфат (глауберова соль) - </w:t>
      </w:r>
      <w:proofErr w:type="spellStart"/>
      <w:r w:rsidRPr="004D52A5">
        <w:rPr>
          <w:b/>
          <w:bCs/>
          <w:sz w:val="28"/>
          <w:szCs w:val="28"/>
        </w:rPr>
        <w:t>Natrii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sulfas</w:t>
      </w:r>
      <w:proofErr w:type="spellEnd"/>
      <w:r w:rsidRPr="004D52A5">
        <w:rPr>
          <w:sz w:val="28"/>
          <w:szCs w:val="28"/>
        </w:rPr>
        <w:t xml:space="preserve">. Бесцветные прозрачные кристаллы, хорошо растворимые в воде (около 50%). При выветривании и высушивании теряет кристаллизационную воду и получается обезвоженный сульфат натрия, который применяют для приготовления </w:t>
      </w:r>
      <w:proofErr w:type="spellStart"/>
      <w:r w:rsidRPr="004D52A5">
        <w:rPr>
          <w:sz w:val="28"/>
          <w:szCs w:val="28"/>
        </w:rPr>
        <w:t>карловарской</w:t>
      </w:r>
      <w:proofErr w:type="spellEnd"/>
      <w:r w:rsidRPr="004D52A5">
        <w:rPr>
          <w:sz w:val="28"/>
          <w:szCs w:val="28"/>
        </w:rPr>
        <w:t xml:space="preserve"> соли и реже в меньших дозах как слабительное.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Действие. </w:t>
      </w:r>
      <w:r w:rsidRPr="004D52A5">
        <w:rPr>
          <w:sz w:val="28"/>
          <w:szCs w:val="28"/>
        </w:rPr>
        <w:t xml:space="preserve">В малых дозах оживляет секрецию и моторику и улучшает пищеварение. В больших дозах повышает осмотическое давление в кишечнике, тем накапливает большое количество жидкости, которая раздражает рецепторы и разжижает химус, что вызывает слабительное действие. Слабительное действие наступает через 8-16 ч; при этом увеличение вводимой жидкости с солью ускоряет слабительное действие, а уменьшение жидкости замедляет наступление слабительного эффекта, но усиливает обезвоживание организма. Оказывает желчегонное и </w:t>
      </w:r>
      <w:proofErr w:type="spellStart"/>
      <w:r w:rsidRPr="004D52A5">
        <w:rPr>
          <w:sz w:val="28"/>
          <w:szCs w:val="28"/>
        </w:rPr>
        <w:t>противокатаральное</w:t>
      </w:r>
      <w:proofErr w:type="spellEnd"/>
      <w:r w:rsidRPr="004D52A5">
        <w:rPr>
          <w:sz w:val="28"/>
          <w:szCs w:val="28"/>
        </w:rPr>
        <w:t xml:space="preserve"> действие.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Применяют</w:t>
      </w:r>
      <w:r w:rsidRPr="004D52A5">
        <w:rPr>
          <w:sz w:val="28"/>
          <w:szCs w:val="28"/>
        </w:rPr>
        <w:t xml:space="preserve"> натрия сульфат в качестве слабительного средства при коликах, запорах, засорении кишечника, отравлении различными ядами, при </w:t>
      </w:r>
      <w:proofErr w:type="spellStart"/>
      <w:r w:rsidRPr="004D52A5">
        <w:rPr>
          <w:sz w:val="28"/>
          <w:szCs w:val="28"/>
        </w:rPr>
        <w:t>химостазах</w:t>
      </w:r>
      <w:proofErr w:type="spellEnd"/>
      <w:r w:rsidRPr="004D52A5">
        <w:rPr>
          <w:sz w:val="28"/>
          <w:szCs w:val="28"/>
        </w:rPr>
        <w:t xml:space="preserve">, сужении кишок. В малых дозах назначают для улучшения пищеварения совместно с растительными горечами и как желчегонное </w:t>
      </w:r>
      <w:r w:rsidRPr="004D52A5">
        <w:rPr>
          <w:sz w:val="28"/>
          <w:szCs w:val="28"/>
        </w:rPr>
        <w:lastRenderedPageBreak/>
        <w:t>средство. В качестве слабительного назначают из резиновой бутылки или через зонд с большим количеством воды (в 3-5 раз больше дозы).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(г) слабительные: лошадям - 300-500, крупному рогатому скоту - 400-800, овцам - 50-100, свиньям - 25-50, собакам - 10-26; желчегонные - в 2 раза меньше слабительных; для улучшения пищеварения: лошадям и крупному рогатому скоту 20-50, овцам 5-12, свиньям 2-5.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Магния сульфат (горькая соль) - </w:t>
      </w:r>
      <w:proofErr w:type="spellStart"/>
      <w:r w:rsidRPr="004D52A5">
        <w:rPr>
          <w:b/>
          <w:bCs/>
          <w:sz w:val="28"/>
          <w:szCs w:val="28"/>
        </w:rPr>
        <w:t>Magnesii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sulfas</w:t>
      </w:r>
      <w:proofErr w:type="spellEnd"/>
      <w:r w:rsidRPr="004D52A5">
        <w:rPr>
          <w:sz w:val="28"/>
          <w:szCs w:val="28"/>
        </w:rPr>
        <w:t>. Бесцветные кристаллы, легко растворимые в воде (1:1). Содержит кристаллизационную воду, которая при высушивании и выветривании улетучивается.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Действие</w:t>
      </w:r>
      <w:r w:rsidRPr="004D52A5">
        <w:rPr>
          <w:sz w:val="28"/>
          <w:szCs w:val="28"/>
        </w:rPr>
        <w:t> подобно глауберовой соли. После парентерального введения действует успокаивающе и снотворно, расслабляет спазм гладкой мускулатуры сосудов и внутренних органов.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Применяют </w:t>
      </w:r>
      <w:r w:rsidRPr="004D52A5">
        <w:rPr>
          <w:sz w:val="28"/>
          <w:szCs w:val="28"/>
        </w:rPr>
        <w:t>как слабительное средство в тех же случаях и дозах, что и натрия сульфат. Назначают в качестве желчегонного при болезнях печени.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Внутривенно применяют для базисного наркоза в сочетании с хлоралгидратом лошадям и морфином собакам.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 xml:space="preserve">Как спазмолитическое, успокаивающее и противосудорожное используют при коликах, сужении пищевода и кишечника, при </w:t>
      </w:r>
      <w:proofErr w:type="spellStart"/>
      <w:r w:rsidRPr="004D52A5">
        <w:rPr>
          <w:sz w:val="28"/>
          <w:szCs w:val="28"/>
        </w:rPr>
        <w:t>копростазах</w:t>
      </w:r>
      <w:proofErr w:type="spellEnd"/>
      <w:r w:rsidRPr="004D52A5">
        <w:rPr>
          <w:sz w:val="28"/>
          <w:szCs w:val="28"/>
        </w:rPr>
        <w:t xml:space="preserve">, </w:t>
      </w:r>
      <w:proofErr w:type="spellStart"/>
      <w:r w:rsidRPr="004D52A5">
        <w:rPr>
          <w:sz w:val="28"/>
          <w:szCs w:val="28"/>
        </w:rPr>
        <w:t>химостазах</w:t>
      </w:r>
      <w:proofErr w:type="spellEnd"/>
      <w:r w:rsidRPr="004D52A5">
        <w:rPr>
          <w:sz w:val="28"/>
          <w:szCs w:val="28"/>
        </w:rPr>
        <w:t>, при спазме сфинктеров кишечника и мочевого пузыря. Внутривенно вводят в виде 5-10%-</w:t>
      </w:r>
      <w:proofErr w:type="spellStart"/>
      <w:r w:rsidRPr="004D52A5">
        <w:rPr>
          <w:sz w:val="28"/>
          <w:szCs w:val="28"/>
        </w:rPr>
        <w:t>ного</w:t>
      </w:r>
      <w:proofErr w:type="spellEnd"/>
      <w:r w:rsidRPr="004D52A5">
        <w:rPr>
          <w:sz w:val="28"/>
          <w:szCs w:val="28"/>
        </w:rPr>
        <w:t xml:space="preserve"> раствора.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(г) желчегонные: лошадям - 150-250, крупному рогатому скоту - 250-600; внутривенно - лошадям - 10-25, крупному рогатому скоту - 10-20, овцам - 1-5.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Соль </w:t>
      </w:r>
      <w:proofErr w:type="spellStart"/>
      <w:r w:rsidRPr="004D52A5">
        <w:rPr>
          <w:b/>
          <w:bCs/>
          <w:sz w:val="28"/>
          <w:szCs w:val="28"/>
        </w:rPr>
        <w:t>карловарская</w:t>
      </w:r>
      <w:proofErr w:type="spellEnd"/>
      <w:r w:rsidRPr="004D52A5">
        <w:rPr>
          <w:b/>
          <w:bCs/>
          <w:sz w:val="28"/>
          <w:szCs w:val="28"/>
        </w:rPr>
        <w:t xml:space="preserve"> искусственная - </w:t>
      </w:r>
      <w:proofErr w:type="spellStart"/>
      <w:r w:rsidRPr="004D52A5">
        <w:rPr>
          <w:b/>
          <w:bCs/>
          <w:sz w:val="28"/>
          <w:szCs w:val="28"/>
        </w:rPr>
        <w:t>Sal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carolinum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factitium</w:t>
      </w:r>
      <w:proofErr w:type="spellEnd"/>
      <w:r w:rsidRPr="004D52A5">
        <w:rPr>
          <w:b/>
          <w:bCs/>
          <w:sz w:val="28"/>
          <w:szCs w:val="28"/>
        </w:rPr>
        <w:t>. </w:t>
      </w:r>
      <w:r w:rsidRPr="004D52A5">
        <w:rPr>
          <w:sz w:val="28"/>
          <w:szCs w:val="28"/>
        </w:rPr>
        <w:t>Состоит из натрия сульфата (22 части), натрия гидрокарбоната (18 частей), натрия хлорида (9 частей) и калия сульфата (1 часть). Белый сухой порошок, растворимый в воде (1:40). 0,6%-</w:t>
      </w:r>
      <w:proofErr w:type="spellStart"/>
      <w:r w:rsidRPr="004D52A5">
        <w:rPr>
          <w:sz w:val="28"/>
          <w:szCs w:val="28"/>
        </w:rPr>
        <w:t>ный</w:t>
      </w:r>
      <w:proofErr w:type="spellEnd"/>
      <w:r w:rsidRPr="004D52A5">
        <w:rPr>
          <w:sz w:val="28"/>
          <w:szCs w:val="28"/>
        </w:rPr>
        <w:t xml:space="preserve"> раствор соли аналогичен натуральной воде источника Карловых Вар (Чехословакия</w:t>
      </w:r>
      <w:proofErr w:type="gramStart"/>
      <w:r w:rsidRPr="004D52A5">
        <w:rPr>
          <w:sz w:val="28"/>
          <w:szCs w:val="28"/>
        </w:rPr>
        <w:t>) .</w:t>
      </w:r>
      <w:proofErr w:type="gramEnd"/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Применяют</w:t>
      </w:r>
      <w:r w:rsidRPr="004D52A5">
        <w:rPr>
          <w:sz w:val="28"/>
          <w:szCs w:val="28"/>
        </w:rPr>
        <w:t xml:space="preserve"> для улучшения пищеварения вместе с растительными горечами, в качестве слабительного, желчегонного и </w:t>
      </w:r>
      <w:proofErr w:type="spellStart"/>
      <w:r w:rsidRPr="004D52A5">
        <w:rPr>
          <w:sz w:val="28"/>
          <w:szCs w:val="28"/>
        </w:rPr>
        <w:t>противокатарального</w:t>
      </w:r>
      <w:proofErr w:type="spellEnd"/>
      <w:r w:rsidRPr="004D52A5">
        <w:rPr>
          <w:sz w:val="28"/>
          <w:szCs w:val="28"/>
        </w:rPr>
        <w:t xml:space="preserve"> </w:t>
      </w:r>
      <w:r w:rsidRPr="004D52A5">
        <w:rPr>
          <w:sz w:val="28"/>
          <w:szCs w:val="28"/>
        </w:rPr>
        <w:lastRenderedPageBreak/>
        <w:t>средства. Слабительные дозы несколько меньше доз натрия сульфата для тех же целей.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для улучшения пищеварения и желчегонные (г): лошадям - 10-50, крупному рогатому скоту - 20- 100, овцам - 10-25.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Ртути </w:t>
      </w:r>
      <w:proofErr w:type="spellStart"/>
      <w:r w:rsidRPr="004D52A5">
        <w:rPr>
          <w:b/>
          <w:bCs/>
          <w:sz w:val="28"/>
          <w:szCs w:val="28"/>
        </w:rPr>
        <w:t>монохлорид</w:t>
      </w:r>
      <w:proofErr w:type="spellEnd"/>
      <w:r w:rsidRPr="004D52A5">
        <w:rPr>
          <w:b/>
          <w:bCs/>
          <w:sz w:val="28"/>
          <w:szCs w:val="28"/>
        </w:rPr>
        <w:t xml:space="preserve"> (каломель) - </w:t>
      </w:r>
      <w:proofErr w:type="spellStart"/>
      <w:r w:rsidRPr="004D52A5">
        <w:rPr>
          <w:b/>
          <w:bCs/>
          <w:sz w:val="28"/>
          <w:szCs w:val="28"/>
        </w:rPr>
        <w:t>Hydrargyri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monochloridum</w:t>
      </w:r>
      <w:proofErr w:type="spellEnd"/>
      <w:r w:rsidRPr="004D52A5">
        <w:rPr>
          <w:sz w:val="28"/>
          <w:szCs w:val="28"/>
        </w:rPr>
        <w:t>. Тяжелый белый мелкокристаллический порошок. Нерастворим в воде.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Действие.</w:t>
      </w:r>
      <w:r w:rsidRPr="004D52A5">
        <w:rPr>
          <w:sz w:val="28"/>
          <w:szCs w:val="28"/>
        </w:rPr>
        <w:t> В кишечнике под влиянием секрета и сока растворяется и раздражает рецепторы. В результате этого усиливается секреция, перистальтика и продвижение содержимого по кишечнику. Слабительное действие наступает через 8-12 ч и продолжается 2-3 ч. Действует антимикробно.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Применяют </w:t>
      </w:r>
      <w:r w:rsidRPr="004D52A5">
        <w:rPr>
          <w:sz w:val="28"/>
          <w:szCs w:val="28"/>
        </w:rPr>
        <w:t xml:space="preserve">как слабительное средство свиньям, реже собакам, пушным зверям и лошадям при гнилостных и бродильных процессах в кишечнике, при запорах, засорении и атонии кишечника. Используют наружно при помутнении роговицы глаз в виде присыпки с сахаром (глюкозой) или в чистом виде. Для свиней это лучшее слабительное. Противопоказано применение жвачным животным, так как в </w:t>
      </w:r>
      <w:proofErr w:type="spellStart"/>
      <w:r w:rsidRPr="004D52A5">
        <w:rPr>
          <w:sz w:val="28"/>
          <w:szCs w:val="28"/>
        </w:rPr>
        <w:t>преджелудках</w:t>
      </w:r>
      <w:proofErr w:type="spellEnd"/>
      <w:r w:rsidRPr="004D52A5">
        <w:rPr>
          <w:sz w:val="28"/>
          <w:szCs w:val="28"/>
        </w:rPr>
        <w:t xml:space="preserve"> длительно задерживается и превращается в сулему (</w:t>
      </w:r>
      <w:proofErr w:type="spellStart"/>
      <w:r w:rsidRPr="004D52A5">
        <w:rPr>
          <w:sz w:val="28"/>
          <w:szCs w:val="28"/>
        </w:rPr>
        <w:t>HgCl</w:t>
      </w:r>
      <w:proofErr w:type="spellEnd"/>
      <w:r w:rsidRPr="004D52A5">
        <w:rPr>
          <w:sz w:val="28"/>
          <w:szCs w:val="28"/>
        </w:rPr>
        <w:t xml:space="preserve"> + О -  HgCl</w:t>
      </w:r>
      <w:r w:rsidRPr="004D52A5">
        <w:rPr>
          <w:sz w:val="28"/>
          <w:szCs w:val="28"/>
          <w:vertAlign w:val="subscript"/>
        </w:rPr>
        <w:t>2</w:t>
      </w:r>
      <w:r w:rsidRPr="004D52A5">
        <w:rPr>
          <w:sz w:val="28"/>
          <w:szCs w:val="28"/>
        </w:rPr>
        <w:t>).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внутрь (г): свиньям - 0,5-1,5, собакам - 0,1-0,3, лисицам и песцам - 0,1-0,3, лошадям - 2,5-5.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Масло касторовое - </w:t>
      </w:r>
      <w:proofErr w:type="spellStart"/>
      <w:r w:rsidRPr="004D52A5">
        <w:rPr>
          <w:b/>
          <w:bCs/>
          <w:sz w:val="28"/>
          <w:szCs w:val="28"/>
        </w:rPr>
        <w:t>Oleum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Ricini</w:t>
      </w:r>
      <w:proofErr w:type="spellEnd"/>
      <w:r w:rsidRPr="004D52A5">
        <w:rPr>
          <w:b/>
          <w:bCs/>
          <w:sz w:val="28"/>
          <w:szCs w:val="28"/>
        </w:rPr>
        <w:t>.</w:t>
      </w:r>
      <w:r w:rsidRPr="004D52A5">
        <w:rPr>
          <w:sz w:val="28"/>
          <w:szCs w:val="28"/>
        </w:rPr>
        <w:t xml:space="preserve"> Густая вязкая бесцветная или желтоватая жидкость. Содержит триглицерид </w:t>
      </w:r>
      <w:proofErr w:type="spellStart"/>
      <w:r w:rsidRPr="004D52A5">
        <w:rPr>
          <w:sz w:val="28"/>
          <w:szCs w:val="28"/>
        </w:rPr>
        <w:t>рициноловой</w:t>
      </w:r>
      <w:proofErr w:type="spellEnd"/>
      <w:r w:rsidRPr="004D52A5">
        <w:rPr>
          <w:sz w:val="28"/>
          <w:szCs w:val="28"/>
        </w:rPr>
        <w:t xml:space="preserve"> кислоты, глицерин, олеиновую или </w:t>
      </w:r>
      <w:proofErr w:type="spellStart"/>
      <w:r w:rsidRPr="004D52A5">
        <w:rPr>
          <w:sz w:val="28"/>
          <w:szCs w:val="28"/>
        </w:rPr>
        <w:t>линолевую</w:t>
      </w:r>
      <w:proofErr w:type="spellEnd"/>
      <w:r w:rsidRPr="004D52A5">
        <w:rPr>
          <w:sz w:val="28"/>
          <w:szCs w:val="28"/>
        </w:rPr>
        <w:t xml:space="preserve"> кислоты. Получают из семян клещевины.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 xml:space="preserve">Действие. В кишечнике расщепляется с выделением </w:t>
      </w:r>
      <w:proofErr w:type="spellStart"/>
      <w:r w:rsidRPr="004D52A5">
        <w:rPr>
          <w:sz w:val="28"/>
          <w:szCs w:val="28"/>
        </w:rPr>
        <w:t>рициноловой</w:t>
      </w:r>
      <w:proofErr w:type="spellEnd"/>
      <w:r w:rsidRPr="004D52A5">
        <w:rPr>
          <w:sz w:val="28"/>
          <w:szCs w:val="28"/>
        </w:rPr>
        <w:t xml:space="preserve"> кислоты и глицерина, которые раздражают рецепторы и действуют слабительно. Слабительное действие наступает через 4-8 ч.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Применяют </w:t>
      </w:r>
      <w:r w:rsidRPr="004D52A5">
        <w:rPr>
          <w:sz w:val="28"/>
          <w:szCs w:val="28"/>
        </w:rPr>
        <w:t xml:space="preserve">в качестве слабительного главным образом мелким животным при запорах, засорении и воспалении кишечника, при отравлении недоброкачественными кормами. В виде мази Вишневского используют </w:t>
      </w:r>
      <w:r w:rsidRPr="004D52A5">
        <w:rPr>
          <w:sz w:val="28"/>
          <w:szCs w:val="28"/>
        </w:rPr>
        <w:lastRenderedPageBreak/>
        <w:t>наружно для размягчения и восстановления эпидермиса кожи при ранах, дерматитах и ожогах. Внутрь назначают в чистом виде, в капсулах, в виде эмульсии.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внутрь (мл): лошадям - 250-500, овцам - 50-150, свиньям - 20-100, собакам-15-50, лисицам и песцам - 10-20.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Сабур - </w:t>
      </w:r>
      <w:proofErr w:type="spellStart"/>
      <w:r w:rsidRPr="004D52A5">
        <w:rPr>
          <w:b/>
          <w:bCs/>
          <w:sz w:val="28"/>
          <w:szCs w:val="28"/>
        </w:rPr>
        <w:t>Aloe</w:t>
      </w:r>
      <w:proofErr w:type="spellEnd"/>
      <w:r w:rsidRPr="004D52A5">
        <w:rPr>
          <w:b/>
          <w:bCs/>
          <w:sz w:val="28"/>
          <w:szCs w:val="28"/>
        </w:rPr>
        <w:t>.</w:t>
      </w:r>
      <w:r w:rsidRPr="004D52A5">
        <w:rPr>
          <w:sz w:val="28"/>
          <w:szCs w:val="28"/>
        </w:rPr>
        <w:t xml:space="preserve"> Сгущенный и затем высохший сок листьев алоэ. Темно-бурые куски или порошок, хорошо растворяется в спирте (1:5), растворим в горячей воде (1:12). Содержит </w:t>
      </w:r>
      <w:proofErr w:type="spellStart"/>
      <w:r w:rsidRPr="004D52A5">
        <w:rPr>
          <w:sz w:val="28"/>
          <w:szCs w:val="28"/>
        </w:rPr>
        <w:t>антрагликозиды</w:t>
      </w:r>
      <w:proofErr w:type="spellEnd"/>
      <w:r w:rsidRPr="004D52A5">
        <w:rPr>
          <w:sz w:val="28"/>
          <w:szCs w:val="28"/>
        </w:rPr>
        <w:t>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Действие. </w:t>
      </w:r>
      <w:r w:rsidRPr="004D52A5">
        <w:rPr>
          <w:sz w:val="28"/>
          <w:szCs w:val="28"/>
        </w:rPr>
        <w:t xml:space="preserve">В кишечнике </w:t>
      </w:r>
      <w:proofErr w:type="spellStart"/>
      <w:r w:rsidRPr="004D52A5">
        <w:rPr>
          <w:sz w:val="28"/>
          <w:szCs w:val="28"/>
        </w:rPr>
        <w:t>антрагликозиды</w:t>
      </w:r>
      <w:proofErr w:type="spellEnd"/>
      <w:r w:rsidRPr="004D52A5">
        <w:rPr>
          <w:sz w:val="28"/>
          <w:szCs w:val="28"/>
        </w:rPr>
        <w:t xml:space="preserve"> распадаются с освобождением </w:t>
      </w:r>
      <w:proofErr w:type="spellStart"/>
      <w:r w:rsidRPr="004D52A5">
        <w:rPr>
          <w:sz w:val="28"/>
          <w:szCs w:val="28"/>
        </w:rPr>
        <w:t>эмодина</w:t>
      </w:r>
      <w:proofErr w:type="spellEnd"/>
      <w:r w:rsidRPr="004D52A5">
        <w:rPr>
          <w:sz w:val="28"/>
          <w:szCs w:val="28"/>
        </w:rPr>
        <w:t xml:space="preserve"> и </w:t>
      </w:r>
      <w:proofErr w:type="spellStart"/>
      <w:r w:rsidRPr="004D52A5">
        <w:rPr>
          <w:sz w:val="28"/>
          <w:szCs w:val="28"/>
        </w:rPr>
        <w:t>алоина</w:t>
      </w:r>
      <w:proofErr w:type="spellEnd"/>
      <w:r w:rsidRPr="004D52A5">
        <w:rPr>
          <w:sz w:val="28"/>
          <w:szCs w:val="28"/>
        </w:rPr>
        <w:t>, которые раздражают рецепторы и действуют слабительно. Слабительное действие наступает через 12-16 ч и проявляется больше в толстом отделе кишечника. В малых дозах улучшает аппетит и пищеварение, увеличивает желчеобразование.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Применяют</w:t>
      </w:r>
      <w:r w:rsidRPr="004D52A5">
        <w:rPr>
          <w:sz w:val="28"/>
          <w:szCs w:val="28"/>
        </w:rPr>
        <w:t xml:space="preserve"> в качестве слабительного (больше лошадям) при запорах, засорении кишечника, скоплении газов. Назначают как желчегонное при болезнях печени и как </w:t>
      </w:r>
      <w:proofErr w:type="spellStart"/>
      <w:r w:rsidRPr="004D52A5">
        <w:rPr>
          <w:sz w:val="28"/>
          <w:szCs w:val="28"/>
        </w:rPr>
        <w:t>руминаторное</w:t>
      </w:r>
      <w:proofErr w:type="spellEnd"/>
      <w:r w:rsidRPr="004D52A5">
        <w:rPr>
          <w:sz w:val="28"/>
          <w:szCs w:val="28"/>
        </w:rPr>
        <w:t xml:space="preserve"> при атонии с </w:t>
      </w:r>
      <w:proofErr w:type="spellStart"/>
      <w:r w:rsidRPr="004D52A5">
        <w:rPr>
          <w:sz w:val="28"/>
          <w:szCs w:val="28"/>
        </w:rPr>
        <w:t>тимпанней</w:t>
      </w:r>
      <w:proofErr w:type="spellEnd"/>
      <w:r w:rsidRPr="004D52A5">
        <w:rPr>
          <w:sz w:val="28"/>
          <w:szCs w:val="28"/>
        </w:rPr>
        <w:t xml:space="preserve"> рубца (крупному рогатому скоту 20-40 г, овцам 5-12 г). Внутрь применяют в болюсах, растворах и кашках.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слабительные и желчегонные (г): лошадям - 20-35 г, крупному рогатому скоту - 25-40, овцам - 10-15, свиньям - 5-10, собакам - 0,5-3 г.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Выпускают спиртовую настойку сабура, которую взамен спиртового раствора йода применяют как антисептическое, подсушивающее и ускоряющее заживление средство при мокнущих ранах, ожогах, пролежнях, при мокнущей экземе в области конечностей.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Масло вазелиновое (парафин жидкий) - </w:t>
      </w:r>
      <w:proofErr w:type="spellStart"/>
      <w:r w:rsidRPr="004D52A5">
        <w:rPr>
          <w:b/>
          <w:bCs/>
          <w:sz w:val="28"/>
          <w:szCs w:val="28"/>
        </w:rPr>
        <w:t>Oleum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Vaselini</w:t>
      </w:r>
      <w:proofErr w:type="spellEnd"/>
      <w:r w:rsidRPr="004D52A5">
        <w:rPr>
          <w:b/>
          <w:bCs/>
          <w:sz w:val="28"/>
          <w:szCs w:val="28"/>
        </w:rPr>
        <w:t>.</w:t>
      </w:r>
      <w:r w:rsidRPr="004D52A5">
        <w:rPr>
          <w:sz w:val="28"/>
          <w:szCs w:val="28"/>
        </w:rPr>
        <w:t> Получают при перегонке нефти. Прозрачная бесцветная маслянистая жидкость, нерастворимая в воде, устойчива при хранении.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Применяют </w:t>
      </w:r>
      <w:r w:rsidRPr="004D52A5">
        <w:rPr>
          <w:sz w:val="28"/>
          <w:szCs w:val="28"/>
        </w:rPr>
        <w:t xml:space="preserve">как слабительное и мягчительное средство при запорах, </w:t>
      </w:r>
      <w:proofErr w:type="spellStart"/>
      <w:r w:rsidRPr="004D52A5">
        <w:rPr>
          <w:sz w:val="28"/>
          <w:szCs w:val="28"/>
        </w:rPr>
        <w:t>копростазах</w:t>
      </w:r>
      <w:proofErr w:type="spellEnd"/>
      <w:r w:rsidRPr="004D52A5">
        <w:rPr>
          <w:sz w:val="28"/>
          <w:szCs w:val="28"/>
        </w:rPr>
        <w:t xml:space="preserve">, сужении кишок, закупорке пищевода и зоба у птиц. Назначают внутрь для размягчения химуса и ускорения его продвижения по кишечнику. </w:t>
      </w:r>
      <w:r w:rsidRPr="004D52A5">
        <w:rPr>
          <w:sz w:val="28"/>
          <w:szCs w:val="28"/>
        </w:rPr>
        <w:lastRenderedPageBreak/>
        <w:t>Наружно используют для смягчения кожи, смазывания катетеров и как основу при изготовлении жидких мазей. Введенное в мышцу, медленно рассасывается, поэтому используется иногда как растворитель веществ, вводимых с целью создания депо их в организме.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внутрь: лошадям - 0,5-1 л, овцам и свиньям - 0,1-0,2 л; собакам - 60-100 мл, курам - 10- 30 мл.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Масло подсолнечное - </w:t>
      </w:r>
      <w:proofErr w:type="spellStart"/>
      <w:r w:rsidRPr="004D52A5">
        <w:rPr>
          <w:b/>
          <w:bCs/>
          <w:sz w:val="28"/>
          <w:szCs w:val="28"/>
        </w:rPr>
        <w:t>Oleum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Helianthi</w:t>
      </w:r>
      <w:proofErr w:type="spellEnd"/>
      <w:r w:rsidRPr="004D52A5">
        <w:rPr>
          <w:b/>
          <w:bCs/>
          <w:sz w:val="28"/>
          <w:szCs w:val="28"/>
        </w:rPr>
        <w:t>.</w:t>
      </w:r>
      <w:r w:rsidRPr="004D52A5">
        <w:rPr>
          <w:sz w:val="28"/>
          <w:szCs w:val="28"/>
        </w:rPr>
        <w:t xml:space="preserve"> Это густая светло-желтая жидкость. На воздухе густеет и приобретает прогорклый вкус и запах. Масло состоит из глицеридов пальмитиновой, стеариновой, </w:t>
      </w:r>
      <w:proofErr w:type="spellStart"/>
      <w:r w:rsidRPr="004D52A5">
        <w:rPr>
          <w:sz w:val="28"/>
          <w:szCs w:val="28"/>
        </w:rPr>
        <w:t>линолевой</w:t>
      </w:r>
      <w:proofErr w:type="spellEnd"/>
      <w:r w:rsidRPr="004D52A5">
        <w:rPr>
          <w:sz w:val="28"/>
          <w:szCs w:val="28"/>
        </w:rPr>
        <w:t xml:space="preserve"> и других кислот.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Действуе</w:t>
      </w:r>
      <w:r w:rsidRPr="004D52A5">
        <w:rPr>
          <w:sz w:val="28"/>
          <w:szCs w:val="28"/>
        </w:rPr>
        <w:t xml:space="preserve">т и применяют как мягчительное и слабое слабительное средство при закупорке пищевода, засорении желудка и кишечника песком, закупорке зоба у птиц, при </w:t>
      </w:r>
      <w:proofErr w:type="spellStart"/>
      <w:r w:rsidRPr="004D52A5">
        <w:rPr>
          <w:sz w:val="28"/>
          <w:szCs w:val="28"/>
        </w:rPr>
        <w:t>копростазах</w:t>
      </w:r>
      <w:proofErr w:type="spellEnd"/>
      <w:r w:rsidRPr="004D52A5">
        <w:rPr>
          <w:sz w:val="28"/>
          <w:szCs w:val="28"/>
        </w:rPr>
        <w:t xml:space="preserve"> и </w:t>
      </w:r>
      <w:proofErr w:type="spellStart"/>
      <w:r w:rsidRPr="004D52A5">
        <w:rPr>
          <w:sz w:val="28"/>
          <w:szCs w:val="28"/>
        </w:rPr>
        <w:t>химиостазах</w:t>
      </w:r>
      <w:proofErr w:type="spellEnd"/>
      <w:r w:rsidRPr="004D52A5">
        <w:rPr>
          <w:sz w:val="28"/>
          <w:szCs w:val="28"/>
        </w:rPr>
        <w:t>. Наружно используют для смягчения кожи, ускорения отторжения некротических корок и пленок на коже.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внутрь (мл): лошадям- 100-300, овцам и свиньям - 50-150, собакам - 10-50, курам - 2-5.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Масло конопляное - </w:t>
      </w:r>
      <w:proofErr w:type="spellStart"/>
      <w:r w:rsidRPr="004D52A5">
        <w:rPr>
          <w:b/>
          <w:bCs/>
          <w:sz w:val="28"/>
          <w:szCs w:val="28"/>
        </w:rPr>
        <w:t>Oleum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Cannabis</w:t>
      </w:r>
      <w:proofErr w:type="spellEnd"/>
      <w:r w:rsidRPr="004D52A5">
        <w:rPr>
          <w:b/>
          <w:bCs/>
          <w:sz w:val="28"/>
          <w:szCs w:val="28"/>
        </w:rPr>
        <w:t>. </w:t>
      </w:r>
      <w:r w:rsidRPr="004D52A5">
        <w:rPr>
          <w:sz w:val="28"/>
          <w:szCs w:val="28"/>
        </w:rPr>
        <w:t xml:space="preserve">Густая </w:t>
      </w:r>
      <w:proofErr w:type="spellStart"/>
      <w:r w:rsidRPr="004D52A5">
        <w:rPr>
          <w:sz w:val="28"/>
          <w:szCs w:val="28"/>
        </w:rPr>
        <w:t>светложелтая</w:t>
      </w:r>
      <w:proofErr w:type="spellEnd"/>
      <w:r w:rsidRPr="004D52A5">
        <w:rPr>
          <w:sz w:val="28"/>
          <w:szCs w:val="28"/>
        </w:rPr>
        <w:t xml:space="preserve"> жидкость. Состоит из глицеридов.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Действует</w:t>
      </w:r>
      <w:r w:rsidRPr="004D52A5">
        <w:rPr>
          <w:sz w:val="28"/>
          <w:szCs w:val="28"/>
        </w:rPr>
        <w:t> и применяют подобно маслу подсолнечному и в тех же дозах. Чаще назначают наружно как мягчительное средство.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Плоды конопли, кроме масла, содержат слизь. В качестве обволакивающего и противовоспалительного средства их применяют при воспалении желудка и кишечника, для уменьшения раздражающего действия средств.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плодов (г): лошадям - 50-120, овцам и телятам - 20-60, собакам - 2-5.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Корень ревеня - </w:t>
      </w:r>
      <w:proofErr w:type="spellStart"/>
      <w:r w:rsidRPr="004D52A5">
        <w:rPr>
          <w:b/>
          <w:bCs/>
          <w:sz w:val="28"/>
          <w:szCs w:val="28"/>
        </w:rPr>
        <w:t>Radix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Rhei</w:t>
      </w:r>
      <w:proofErr w:type="spellEnd"/>
      <w:r w:rsidRPr="004D52A5">
        <w:rPr>
          <w:b/>
          <w:bCs/>
          <w:sz w:val="28"/>
          <w:szCs w:val="28"/>
        </w:rPr>
        <w:t>. </w:t>
      </w:r>
      <w:r w:rsidRPr="004D52A5">
        <w:rPr>
          <w:sz w:val="28"/>
          <w:szCs w:val="28"/>
        </w:rPr>
        <w:t xml:space="preserve">Ревень растет в диком виде и культивируется во многих областях страны. Корни и корневища содержат </w:t>
      </w:r>
      <w:proofErr w:type="spellStart"/>
      <w:r w:rsidRPr="004D52A5">
        <w:rPr>
          <w:sz w:val="28"/>
          <w:szCs w:val="28"/>
        </w:rPr>
        <w:t>антрагликозиды</w:t>
      </w:r>
      <w:proofErr w:type="spellEnd"/>
      <w:r w:rsidRPr="004D52A5">
        <w:rPr>
          <w:sz w:val="28"/>
          <w:szCs w:val="28"/>
        </w:rPr>
        <w:t xml:space="preserve">, </w:t>
      </w:r>
      <w:proofErr w:type="spellStart"/>
      <w:r w:rsidRPr="004D52A5">
        <w:rPr>
          <w:sz w:val="28"/>
          <w:szCs w:val="28"/>
        </w:rPr>
        <w:t>таногликозиды</w:t>
      </w:r>
      <w:proofErr w:type="spellEnd"/>
      <w:r w:rsidRPr="004D52A5">
        <w:rPr>
          <w:sz w:val="28"/>
          <w:szCs w:val="28"/>
        </w:rPr>
        <w:t xml:space="preserve"> и другие вещества.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lastRenderedPageBreak/>
        <w:br/>
      </w:r>
      <w:r w:rsidRPr="004D52A5">
        <w:rPr>
          <w:b/>
          <w:bCs/>
          <w:sz w:val="28"/>
          <w:szCs w:val="28"/>
        </w:rPr>
        <w:t>Действие и применение</w:t>
      </w:r>
      <w:r w:rsidRPr="004D52A5">
        <w:rPr>
          <w:sz w:val="28"/>
          <w:szCs w:val="28"/>
        </w:rPr>
        <w:t xml:space="preserve">. В малых дозах раздражает рецепторы рта и слизистой оболочки желудка, улучшает аппетит и пищеварение. В средних дозах </w:t>
      </w:r>
      <w:proofErr w:type="spellStart"/>
      <w:r w:rsidRPr="004D52A5">
        <w:rPr>
          <w:sz w:val="28"/>
          <w:szCs w:val="28"/>
        </w:rPr>
        <w:t>таногликозиды</w:t>
      </w:r>
      <w:proofErr w:type="spellEnd"/>
      <w:r w:rsidRPr="004D52A5">
        <w:rPr>
          <w:sz w:val="28"/>
          <w:szCs w:val="28"/>
        </w:rPr>
        <w:t xml:space="preserve"> распадаются на </w:t>
      </w:r>
      <w:proofErr w:type="spellStart"/>
      <w:r w:rsidRPr="004D52A5">
        <w:rPr>
          <w:sz w:val="28"/>
          <w:szCs w:val="28"/>
        </w:rPr>
        <w:t>ревенедубильную</w:t>
      </w:r>
      <w:proofErr w:type="spellEnd"/>
      <w:r w:rsidRPr="004D52A5">
        <w:rPr>
          <w:sz w:val="28"/>
          <w:szCs w:val="28"/>
        </w:rPr>
        <w:t xml:space="preserve"> и коричную кислоты, которые действуют вяжуще. Применяют для уменьшения секреции и перистальтики при неинфекционных поносах. В больших дозах </w:t>
      </w:r>
      <w:proofErr w:type="spellStart"/>
      <w:r w:rsidRPr="004D52A5">
        <w:rPr>
          <w:sz w:val="28"/>
          <w:szCs w:val="28"/>
        </w:rPr>
        <w:t>антрагликозиды</w:t>
      </w:r>
      <w:proofErr w:type="spellEnd"/>
      <w:r w:rsidRPr="004D52A5">
        <w:rPr>
          <w:sz w:val="28"/>
          <w:szCs w:val="28"/>
        </w:rPr>
        <w:t xml:space="preserve"> распадаются с образованием </w:t>
      </w:r>
      <w:proofErr w:type="spellStart"/>
      <w:r w:rsidRPr="004D52A5">
        <w:rPr>
          <w:sz w:val="28"/>
          <w:szCs w:val="28"/>
        </w:rPr>
        <w:t>эмодина</w:t>
      </w:r>
      <w:proofErr w:type="spellEnd"/>
      <w:r w:rsidRPr="004D52A5">
        <w:rPr>
          <w:sz w:val="28"/>
          <w:szCs w:val="28"/>
        </w:rPr>
        <w:t xml:space="preserve"> и </w:t>
      </w:r>
      <w:proofErr w:type="spellStart"/>
      <w:r w:rsidRPr="004D52A5">
        <w:rPr>
          <w:sz w:val="28"/>
          <w:szCs w:val="28"/>
        </w:rPr>
        <w:t>хризофановой</w:t>
      </w:r>
      <w:proofErr w:type="spellEnd"/>
      <w:r w:rsidRPr="004D52A5">
        <w:rPr>
          <w:sz w:val="28"/>
          <w:szCs w:val="28"/>
        </w:rPr>
        <w:t xml:space="preserve"> кислоты, которые раздражают кишечник и действуют слабительно. Действие наступает через </w:t>
      </w:r>
      <w:r>
        <w:rPr>
          <w:sz w:val="28"/>
          <w:szCs w:val="28"/>
        </w:rPr>
        <w:t>7-10 ч и продолжается недолго.</w:t>
      </w:r>
      <w:r>
        <w:rPr>
          <w:sz w:val="28"/>
          <w:szCs w:val="28"/>
        </w:rPr>
        <w:br/>
      </w:r>
      <w:r w:rsidRPr="004D52A5">
        <w:rPr>
          <w:sz w:val="28"/>
          <w:szCs w:val="28"/>
        </w:rPr>
        <w:t>В качестве слабого слабительного применяют при неинфекционных поносах, при запорах в форме отвара.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слабительные (г): лошадям - 300-500, собакам - 15-30, телятам - 50-100, кошкам - 2-5; вяжущие: в 1,5-2 раза меньше слабительных.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Лист </w:t>
      </w:r>
      <w:proofErr w:type="spellStart"/>
      <w:r w:rsidRPr="004D52A5">
        <w:rPr>
          <w:b/>
          <w:bCs/>
          <w:sz w:val="28"/>
          <w:szCs w:val="28"/>
        </w:rPr>
        <w:t>сенны</w:t>
      </w:r>
      <w:proofErr w:type="spellEnd"/>
      <w:r w:rsidRPr="004D52A5">
        <w:rPr>
          <w:b/>
          <w:bCs/>
          <w:sz w:val="28"/>
          <w:szCs w:val="28"/>
        </w:rPr>
        <w:t xml:space="preserve"> (александрийский лист, лист кассии) - </w:t>
      </w:r>
      <w:proofErr w:type="spellStart"/>
      <w:r w:rsidRPr="004D52A5">
        <w:rPr>
          <w:b/>
          <w:bCs/>
          <w:sz w:val="28"/>
          <w:szCs w:val="28"/>
        </w:rPr>
        <w:t>Folium</w:t>
      </w:r>
      <w:proofErr w:type="spellEnd"/>
      <w:r w:rsidRPr="004D52A5">
        <w:rPr>
          <w:b/>
          <w:bCs/>
          <w:sz w:val="28"/>
          <w:szCs w:val="28"/>
        </w:rPr>
        <w:t xml:space="preserve"> </w:t>
      </w:r>
      <w:proofErr w:type="spellStart"/>
      <w:r w:rsidRPr="004D52A5">
        <w:rPr>
          <w:b/>
          <w:bCs/>
          <w:sz w:val="28"/>
          <w:szCs w:val="28"/>
        </w:rPr>
        <w:t>Sennae</w:t>
      </w:r>
      <w:proofErr w:type="spellEnd"/>
      <w:r w:rsidRPr="004D52A5">
        <w:rPr>
          <w:sz w:val="28"/>
          <w:szCs w:val="28"/>
        </w:rPr>
        <w:t xml:space="preserve">. Содержит </w:t>
      </w:r>
      <w:proofErr w:type="spellStart"/>
      <w:r w:rsidRPr="004D52A5">
        <w:rPr>
          <w:sz w:val="28"/>
          <w:szCs w:val="28"/>
        </w:rPr>
        <w:t>антрагликозиды</w:t>
      </w:r>
      <w:proofErr w:type="spellEnd"/>
      <w:r w:rsidRPr="004D52A5">
        <w:rPr>
          <w:sz w:val="28"/>
          <w:szCs w:val="28"/>
        </w:rPr>
        <w:t xml:space="preserve"> </w:t>
      </w:r>
      <w:proofErr w:type="spellStart"/>
      <w:r w:rsidRPr="004D52A5">
        <w:rPr>
          <w:sz w:val="28"/>
          <w:szCs w:val="28"/>
        </w:rPr>
        <w:t>реин</w:t>
      </w:r>
      <w:proofErr w:type="spellEnd"/>
      <w:r w:rsidRPr="004D52A5">
        <w:rPr>
          <w:sz w:val="28"/>
          <w:szCs w:val="28"/>
        </w:rPr>
        <w:t xml:space="preserve"> и </w:t>
      </w:r>
      <w:proofErr w:type="spellStart"/>
      <w:r w:rsidRPr="004D52A5">
        <w:rPr>
          <w:sz w:val="28"/>
          <w:szCs w:val="28"/>
        </w:rPr>
        <w:t>алоээмодин</w:t>
      </w:r>
      <w:proofErr w:type="spellEnd"/>
      <w:r w:rsidRPr="004D52A5">
        <w:rPr>
          <w:sz w:val="28"/>
          <w:szCs w:val="28"/>
        </w:rPr>
        <w:t>, органические кислоты.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Действие</w:t>
      </w:r>
      <w:r w:rsidRPr="004D52A5">
        <w:rPr>
          <w:sz w:val="28"/>
          <w:szCs w:val="28"/>
        </w:rPr>
        <w:t xml:space="preserve">. В кишечнике распадается на </w:t>
      </w:r>
      <w:proofErr w:type="spellStart"/>
      <w:r w:rsidRPr="004D52A5">
        <w:rPr>
          <w:sz w:val="28"/>
          <w:szCs w:val="28"/>
        </w:rPr>
        <w:t>агликоны</w:t>
      </w:r>
      <w:proofErr w:type="spellEnd"/>
      <w:r w:rsidRPr="004D52A5">
        <w:rPr>
          <w:sz w:val="28"/>
          <w:szCs w:val="28"/>
        </w:rPr>
        <w:t>, которые раздражают кишечник и действуют слабо слабительно.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Применяют</w:t>
      </w:r>
      <w:r w:rsidRPr="004D52A5">
        <w:rPr>
          <w:sz w:val="28"/>
          <w:szCs w:val="28"/>
        </w:rPr>
        <w:t> в качестве нежного слабительного при запорах и засорении кишечника в форме настоя, кашки.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Дозы (г): лошадям - 200-300, собакам - 5-15, кошкам - 2-5, свиньям - 10-20.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 xml:space="preserve">Настой </w:t>
      </w:r>
      <w:proofErr w:type="spellStart"/>
      <w:r w:rsidRPr="004D52A5">
        <w:rPr>
          <w:sz w:val="28"/>
          <w:szCs w:val="28"/>
        </w:rPr>
        <w:t>сенны</w:t>
      </w:r>
      <w:proofErr w:type="spellEnd"/>
      <w:r w:rsidRPr="004D52A5">
        <w:rPr>
          <w:sz w:val="28"/>
          <w:szCs w:val="28"/>
        </w:rPr>
        <w:t xml:space="preserve"> сложный </w:t>
      </w:r>
      <w:proofErr w:type="gramStart"/>
      <w:r w:rsidRPr="004D52A5">
        <w:rPr>
          <w:sz w:val="28"/>
          <w:szCs w:val="28"/>
        </w:rPr>
        <w:t>( венское</w:t>
      </w:r>
      <w:proofErr w:type="gramEnd"/>
      <w:r w:rsidRPr="004D52A5">
        <w:rPr>
          <w:sz w:val="28"/>
          <w:szCs w:val="28"/>
        </w:rPr>
        <w:t xml:space="preserve"> питье ) назначают как слабительное: собакам - 20-50 мл и кошкам - 10- 25 мл.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sz w:val="28"/>
          <w:szCs w:val="28"/>
        </w:rPr>
        <w:t> </w:t>
      </w:r>
      <w:r w:rsidRPr="004D52A5">
        <w:rPr>
          <w:b/>
          <w:bCs/>
          <w:sz w:val="28"/>
          <w:szCs w:val="28"/>
        </w:rPr>
        <w:t xml:space="preserve">Фенолфталеин - </w:t>
      </w:r>
      <w:proofErr w:type="spellStart"/>
      <w:r w:rsidRPr="004D52A5">
        <w:rPr>
          <w:b/>
          <w:bCs/>
          <w:sz w:val="28"/>
          <w:szCs w:val="28"/>
        </w:rPr>
        <w:t>Phenolphthaleinum</w:t>
      </w:r>
      <w:proofErr w:type="spellEnd"/>
      <w:r w:rsidRPr="004D52A5">
        <w:rPr>
          <w:sz w:val="28"/>
          <w:szCs w:val="28"/>
        </w:rPr>
        <w:t>. Выпускают в таблетках по 0,1 г под названием пурген (</w:t>
      </w:r>
      <w:proofErr w:type="spellStart"/>
      <w:r w:rsidRPr="004D52A5">
        <w:rPr>
          <w:sz w:val="28"/>
          <w:szCs w:val="28"/>
        </w:rPr>
        <w:t>Purgenum</w:t>
      </w:r>
      <w:proofErr w:type="spellEnd"/>
      <w:r w:rsidRPr="004D52A5">
        <w:rPr>
          <w:sz w:val="28"/>
          <w:szCs w:val="28"/>
        </w:rPr>
        <w:t>).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r w:rsidRPr="004D52A5">
        <w:rPr>
          <w:b/>
          <w:bCs/>
          <w:sz w:val="28"/>
          <w:szCs w:val="28"/>
        </w:rPr>
        <w:t>Применяют </w:t>
      </w:r>
      <w:r w:rsidRPr="004D52A5">
        <w:rPr>
          <w:sz w:val="28"/>
          <w:szCs w:val="28"/>
        </w:rPr>
        <w:t>в качестве слабительного при запорах, атонии и засорении кишечника.</w:t>
      </w:r>
    </w:p>
    <w:p w:rsidR="004D52A5" w:rsidRPr="004D52A5" w:rsidRDefault="004D52A5" w:rsidP="004D52A5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4D52A5">
        <w:rPr>
          <w:sz w:val="28"/>
          <w:szCs w:val="28"/>
        </w:rPr>
        <w:t>Дозы внутрь (г): собакам - 0,05-0,12, кошкам - 0,01-0,02, лисицам - 0,01-0,02.</w:t>
      </w:r>
    </w:p>
    <w:p w:rsidR="005A65BB" w:rsidRPr="004D52A5" w:rsidRDefault="005A65BB" w:rsidP="004D52A5">
      <w:pPr>
        <w:spacing w:line="360" w:lineRule="auto"/>
        <w:rPr>
          <w:sz w:val="28"/>
          <w:szCs w:val="28"/>
        </w:rPr>
      </w:pPr>
    </w:p>
    <w:sectPr w:rsidR="005A65BB" w:rsidRPr="004D5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D57450"/>
    <w:multiLevelType w:val="multilevel"/>
    <w:tmpl w:val="FDC6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CFE"/>
    <w:rsid w:val="002C6CFE"/>
    <w:rsid w:val="004D52A5"/>
    <w:rsid w:val="005A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31B09-2533-4D6E-98D4-51166B47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0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1721</Words>
  <Characters>9815</Characters>
  <Application>Microsoft Office Word</Application>
  <DocSecurity>0</DocSecurity>
  <Lines>81</Lines>
  <Paragraphs>23</Paragraphs>
  <ScaleCrop>false</ScaleCrop>
  <Company>SPecialiST RePack</Company>
  <LinksUpToDate>false</LinksUpToDate>
  <CharactersWithSpaces>11513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2020-04-15T07:25:00Z</dcterms:created>
  <dcterms:modified xsi:type="dcterms:W3CDTF">2020-04-15T07:29:00Z</dcterms:modified>
</cp:coreProperties>
</file>